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903C" w14:textId="77777777" w:rsidR="004037F7" w:rsidRDefault="004037F7" w:rsidP="005427F1">
      <w:pPr>
        <w:jc w:val="both"/>
      </w:pPr>
    </w:p>
    <w:p w14:paraId="272CF716" w14:textId="77777777" w:rsidR="005427F1" w:rsidRDefault="005427F1" w:rsidP="005427F1">
      <w:pPr>
        <w:jc w:val="both"/>
      </w:pPr>
    </w:p>
    <w:p w14:paraId="030FBDB2" w14:textId="77777777" w:rsidR="005427F1" w:rsidRDefault="005427F1" w:rsidP="005427F1">
      <w:pPr>
        <w:jc w:val="both"/>
      </w:pPr>
    </w:p>
    <w:p w14:paraId="0DED10B6" w14:textId="4E2D4660" w:rsidR="005427F1" w:rsidRDefault="005427F1" w:rsidP="00722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5"/>
        </w:tabs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44FA">
        <w:rPr>
          <w:sz w:val="24"/>
          <w:szCs w:val="24"/>
        </w:rPr>
        <w:t>July 14, 2019</w:t>
      </w:r>
    </w:p>
    <w:p w14:paraId="5AA6CEB0" w14:textId="77777777" w:rsidR="006C2D8B" w:rsidRDefault="006C2D8B" w:rsidP="005427F1">
      <w:pPr>
        <w:jc w:val="both"/>
        <w:rPr>
          <w:sz w:val="24"/>
          <w:szCs w:val="24"/>
        </w:rPr>
      </w:pPr>
    </w:p>
    <w:p w14:paraId="4C542C19" w14:textId="6B27930E" w:rsidR="005427F1" w:rsidRDefault="005427F1" w:rsidP="005427F1">
      <w:pPr>
        <w:jc w:val="both"/>
        <w:rPr>
          <w:sz w:val="24"/>
          <w:szCs w:val="24"/>
        </w:rPr>
      </w:pPr>
      <w:r>
        <w:rPr>
          <w:sz w:val="24"/>
          <w:szCs w:val="24"/>
        </w:rPr>
        <w:t>Honorary Members:</w:t>
      </w:r>
    </w:p>
    <w:p w14:paraId="6841750C" w14:textId="1E92C3B2" w:rsidR="00722259" w:rsidRDefault="007B44FA" w:rsidP="005427F1">
      <w:pPr>
        <w:jc w:val="both"/>
        <w:rPr>
          <w:sz w:val="24"/>
          <w:szCs w:val="24"/>
        </w:rPr>
      </w:pPr>
      <w:r>
        <w:rPr>
          <w:sz w:val="24"/>
          <w:szCs w:val="24"/>
        </w:rPr>
        <w:t>Hi!  I hope you are all having a great summer.  I am proud of myself for getting this letter out a lot sooner than last years.  Some interesting places have been picked for our Honorary Lunches and I hope you all will try to make at least one of them.</w:t>
      </w:r>
    </w:p>
    <w:p w14:paraId="4FEC35CA" w14:textId="6D0C6F21" w:rsidR="00E414D8" w:rsidRDefault="006C2D8B" w:rsidP="00E414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first lunch will be held on </w:t>
      </w:r>
      <w:r w:rsidR="00372106">
        <w:rPr>
          <w:sz w:val="24"/>
          <w:szCs w:val="24"/>
        </w:rPr>
        <w:t>August 16</w:t>
      </w:r>
      <w:r w:rsidR="007B44FA">
        <w:rPr>
          <w:sz w:val="24"/>
          <w:szCs w:val="24"/>
        </w:rPr>
        <w:t xml:space="preserve">, 2019 at 1:00 PM at Dock’s Beach House, 252 W. Lakeside Dr. Port Clinton, Ohio.  I have been told it is a very nice place and hopefully the day will nice enough to sit outside with a view of Lake Erie.  </w:t>
      </w:r>
    </w:p>
    <w:p w14:paraId="490AA257" w14:textId="13D3F060" w:rsidR="007B44FA" w:rsidRDefault="00B179CC" w:rsidP="003721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next lunch will be on </w:t>
      </w:r>
      <w:r w:rsidR="007B44FA">
        <w:rPr>
          <w:sz w:val="24"/>
          <w:szCs w:val="24"/>
        </w:rPr>
        <w:t>September 13, 2019 at Noon (note a different time) at PaDa Bears Italian Restaurant, 4990 Dressler Road NW, Canton, Ohio.  Lois Cunningham, retired Clerk of Stark County</w:t>
      </w:r>
      <w:r w:rsidR="00372106">
        <w:rPr>
          <w:sz w:val="24"/>
          <w:szCs w:val="24"/>
        </w:rPr>
        <w:t xml:space="preserve"> will be hosting.</w:t>
      </w:r>
      <w:r w:rsidR="007B44FA">
        <w:rPr>
          <w:sz w:val="24"/>
          <w:szCs w:val="24"/>
        </w:rPr>
        <w:t xml:space="preserve">  She has been wanted us to come to her area for a long time.  I hope everyone close to her will make a monumental effort to attend her lunch</w:t>
      </w:r>
      <w:r w:rsidR="00372106">
        <w:rPr>
          <w:sz w:val="24"/>
          <w:szCs w:val="24"/>
        </w:rPr>
        <w:t>.</w:t>
      </w:r>
    </w:p>
    <w:p w14:paraId="25137176" w14:textId="4197F471" w:rsidR="00372106" w:rsidRDefault="00372106" w:rsidP="003721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final lunch will be held on October 16, 2019 at 1:00 PM at the Columbus Hollywood Casino, 200 </w:t>
      </w:r>
      <w:proofErr w:type="spellStart"/>
      <w:r>
        <w:rPr>
          <w:sz w:val="24"/>
          <w:szCs w:val="24"/>
        </w:rPr>
        <w:t>Geogesville</w:t>
      </w:r>
      <w:proofErr w:type="spellEnd"/>
      <w:r>
        <w:rPr>
          <w:sz w:val="24"/>
          <w:szCs w:val="24"/>
        </w:rPr>
        <w:t xml:space="preserve"> Rd, Columbus, Ohio.  We will meet in the Ohio Spirits Bar &amp; Grill.  They also have a buffet so we could make a choice at that time if we want to do that or not.  Come early and stay late if you are a gambler.  If not just the fellowship of lunch will be wonderful.</w:t>
      </w:r>
    </w:p>
    <w:p w14:paraId="6A057EDE" w14:textId="36DF5CAF" w:rsidR="00AB690B" w:rsidRDefault="00372106" w:rsidP="00B56B8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asked Jane Clay to help facilitate the lunches especially the one in Canton, in case I cannot make it.  </w:t>
      </w:r>
      <w:r w:rsidR="00722259">
        <w:rPr>
          <w:sz w:val="24"/>
          <w:szCs w:val="24"/>
        </w:rPr>
        <w:t>Please let me know if you will be able to attend the lunches.</w:t>
      </w:r>
      <w:r>
        <w:rPr>
          <w:sz w:val="24"/>
          <w:szCs w:val="24"/>
        </w:rPr>
        <w:t xml:space="preserve">  Would like to know one way or another if you can come.  I really would like to hear from everyone.</w:t>
      </w:r>
      <w:r w:rsidR="00722259">
        <w:rPr>
          <w:sz w:val="24"/>
          <w:szCs w:val="24"/>
        </w:rPr>
        <w:t xml:space="preserve">  </w:t>
      </w:r>
      <w:proofErr w:type="gramStart"/>
      <w:r w:rsidR="00722259">
        <w:rPr>
          <w:sz w:val="24"/>
          <w:szCs w:val="24"/>
        </w:rPr>
        <w:t xml:space="preserve">My email </w:t>
      </w:r>
      <w:hyperlink r:id="rId6" w:history="1">
        <w:r w:rsidR="00B52EC0" w:rsidRPr="005B1117">
          <w:rPr>
            <w:rStyle w:val="Hyperlink"/>
            <w:sz w:val="24"/>
            <w:szCs w:val="24"/>
          </w:rPr>
          <w:t>nk55@cityofbryan.net</w:t>
        </w:r>
      </w:hyperlink>
      <w:r w:rsidR="00B52EC0">
        <w:rPr>
          <w:sz w:val="24"/>
          <w:szCs w:val="24"/>
        </w:rPr>
        <w:t>.</w:t>
      </w:r>
      <w:proofErr w:type="gramEnd"/>
      <w:r w:rsidR="00B52EC0">
        <w:rPr>
          <w:sz w:val="24"/>
          <w:szCs w:val="24"/>
        </w:rPr>
        <w:t xml:space="preserve">  I also realize that travel may be difficult for many of you, so if a friend, loved one, or spouse can drive, please do not hesitate to bring a guest.  We LOVE all our guests.</w:t>
      </w:r>
    </w:p>
    <w:p w14:paraId="255936AA" w14:textId="77777777" w:rsidR="000A7EDC" w:rsidRDefault="00AB690B" w:rsidP="000A7ED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Nancy G. Kraemer, Retired</w:t>
      </w:r>
      <w:r w:rsidR="000A7EDC">
        <w:rPr>
          <w:sz w:val="24"/>
          <w:szCs w:val="24"/>
        </w:rPr>
        <w:t xml:space="preserve"> Clerk</w:t>
      </w:r>
    </w:p>
    <w:p w14:paraId="6A92E84E" w14:textId="77777777" w:rsidR="000A7EDC" w:rsidRDefault="000A7EDC" w:rsidP="000A7ED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Williams County</w:t>
      </w:r>
    </w:p>
    <w:p w14:paraId="6E479353" w14:textId="1AD50F10" w:rsidR="00AB690B" w:rsidRDefault="000A7EDC" w:rsidP="00AE32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419-636-</w:t>
      </w:r>
      <w:r w:rsidR="00523AD4">
        <w:rPr>
          <w:sz w:val="24"/>
          <w:szCs w:val="24"/>
        </w:rPr>
        <w:t>4847</w:t>
      </w:r>
      <w:bookmarkStart w:id="0" w:name="_GoBack"/>
      <w:bookmarkEnd w:id="0"/>
    </w:p>
    <w:sectPr w:rsidR="00AB690B" w:rsidSect="0040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7F1"/>
    <w:rsid w:val="000A7EDC"/>
    <w:rsid w:val="00135579"/>
    <w:rsid w:val="00202123"/>
    <w:rsid w:val="0031384E"/>
    <w:rsid w:val="00372106"/>
    <w:rsid w:val="004037F7"/>
    <w:rsid w:val="00406CAD"/>
    <w:rsid w:val="005153BB"/>
    <w:rsid w:val="00523AD4"/>
    <w:rsid w:val="005427F1"/>
    <w:rsid w:val="005677A5"/>
    <w:rsid w:val="00581F18"/>
    <w:rsid w:val="006C2D8B"/>
    <w:rsid w:val="00722259"/>
    <w:rsid w:val="00753641"/>
    <w:rsid w:val="007862B0"/>
    <w:rsid w:val="007B44FA"/>
    <w:rsid w:val="008C2C4D"/>
    <w:rsid w:val="008F1040"/>
    <w:rsid w:val="00AB690B"/>
    <w:rsid w:val="00AE3226"/>
    <w:rsid w:val="00B179CC"/>
    <w:rsid w:val="00B3586F"/>
    <w:rsid w:val="00B52EC0"/>
    <w:rsid w:val="00B56B84"/>
    <w:rsid w:val="00CB6C4C"/>
    <w:rsid w:val="00E414D8"/>
    <w:rsid w:val="00E6318F"/>
    <w:rsid w:val="00E84CE0"/>
    <w:rsid w:val="00E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8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C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B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k55@cityofbrya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1EBC-33B0-4851-A5F3-E5C6F2C5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County Engineer's Office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Kraemer</dc:creator>
  <cp:lastModifiedBy>Becky Schaly</cp:lastModifiedBy>
  <cp:revision>2</cp:revision>
  <cp:lastPrinted>2016-06-14T13:36:00Z</cp:lastPrinted>
  <dcterms:created xsi:type="dcterms:W3CDTF">2019-07-15T12:21:00Z</dcterms:created>
  <dcterms:modified xsi:type="dcterms:W3CDTF">2019-07-15T12:21:00Z</dcterms:modified>
</cp:coreProperties>
</file>